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68" w:rsidRPr="00BB6588" w:rsidRDefault="00E31B68" w:rsidP="00E31B68">
      <w:pPr>
        <w:spacing w:line="480" w:lineRule="exact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bookmarkStart w:id="0" w:name="OLE_LINK88"/>
      <w:bookmarkStart w:id="1" w:name="OLE_LINK89"/>
      <w:r w:rsidRPr="00BB6588">
        <w:rPr>
          <w:rFonts w:ascii="Times New Roman" w:eastAsia="宋体" w:hAnsi="宋体" w:cs="Times New Roman"/>
          <w:b/>
          <w:bCs/>
          <w:sz w:val="32"/>
          <w:szCs w:val="36"/>
        </w:rPr>
        <w:t>附件</w:t>
      </w:r>
      <w:r w:rsidRPr="00BB6588">
        <w:rPr>
          <w:rFonts w:ascii="Times New Roman" w:eastAsia="宋体" w:hAnsi="Times New Roman" w:cs="Times New Roman"/>
          <w:b/>
          <w:bCs/>
          <w:sz w:val="32"/>
          <w:szCs w:val="36"/>
        </w:rPr>
        <w:t>1</w:t>
      </w:r>
      <w:r w:rsidRPr="00BB6588">
        <w:rPr>
          <w:rFonts w:ascii="Times New Roman" w:eastAsia="宋体" w:hAnsi="宋体" w:cs="Times New Roman"/>
          <w:b/>
          <w:bCs/>
          <w:sz w:val="32"/>
          <w:szCs w:val="36"/>
        </w:rPr>
        <w:t>：</w:t>
      </w:r>
    </w:p>
    <w:p w:rsidR="00CE046D" w:rsidRDefault="00CE046D" w:rsidP="00550A7D">
      <w:pPr>
        <w:spacing w:line="480" w:lineRule="exact"/>
        <w:jc w:val="center"/>
        <w:rPr>
          <w:rFonts w:ascii="Times New Roman" w:eastAsia="宋体" w:hAnsi="宋体" w:cs="Times New Roman"/>
          <w:b/>
          <w:bCs/>
          <w:sz w:val="32"/>
          <w:szCs w:val="36"/>
        </w:rPr>
      </w:pPr>
      <w:r w:rsidRPr="00BB6588">
        <w:rPr>
          <w:rFonts w:ascii="Times New Roman" w:eastAsia="宋体" w:hAnsi="宋体" w:cs="Times New Roman"/>
          <w:b/>
          <w:bCs/>
          <w:sz w:val="32"/>
          <w:szCs w:val="36"/>
        </w:rPr>
        <w:t>安徽中医药大学药学院仪器共享平台预充值结算单</w:t>
      </w:r>
    </w:p>
    <w:p w:rsidR="00BB6588" w:rsidRPr="00BB6588" w:rsidRDefault="00BB6588" w:rsidP="00550A7D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bookmarkEnd w:id="0"/>
    <w:bookmarkEnd w:id="1"/>
    <w:p w:rsidR="00CE046D" w:rsidRPr="00BB6588" w:rsidRDefault="00CE046D" w:rsidP="00CE046D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Times New Roman" w:cs="Times New Roman"/>
          <w:sz w:val="24"/>
          <w:szCs w:val="24"/>
        </w:rPr>
        <w:t>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课题组因实验使用仪器测试需要，需向安徽中医药大学药学院仪器共享平台预充值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_____________________________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（大写）元人民币，现从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</w:t>
      </w:r>
      <w:bookmarkStart w:id="2" w:name="OLE_LINK86"/>
      <w:bookmarkStart w:id="3" w:name="OLE_LINK87"/>
      <w:r w:rsidRPr="00BB6588">
        <w:rPr>
          <w:rFonts w:ascii="Times New Roman" w:eastAsia="宋体" w:hAnsi="Times New Roman" w:cs="Times New Roman"/>
          <w:sz w:val="24"/>
          <w:szCs w:val="24"/>
        </w:rPr>
        <w:t>_________</w:t>
      </w:r>
      <w:bookmarkEnd w:id="2"/>
      <w:bookmarkEnd w:id="3"/>
      <w:r w:rsidRPr="00BB6588">
        <w:rPr>
          <w:rFonts w:ascii="Times New Roman" w:eastAsia="宋体" w:hAnsi="Times New Roman" w:cs="Times New Roman"/>
          <w:sz w:val="24"/>
          <w:szCs w:val="24"/>
        </w:rPr>
        <w:t>____________________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项目（</w:t>
      </w:r>
      <w:r w:rsidR="00903BEE">
        <w:rPr>
          <w:rFonts w:ascii="Times New Roman" w:eastAsia="宋体" w:hAnsi="宋体" w:cs="Times New Roman" w:hint="eastAsia"/>
          <w:sz w:val="24"/>
          <w:szCs w:val="24"/>
        </w:rPr>
        <w:t>财务</w:t>
      </w:r>
      <w:r w:rsidRPr="00BB6588">
        <w:rPr>
          <w:rFonts w:ascii="Times New Roman" w:eastAsia="宋体" w:hAnsi="宋体" w:cs="Times New Roman"/>
          <w:sz w:val="24"/>
          <w:szCs w:val="24"/>
        </w:rPr>
        <w:t>编号：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BB6588">
        <w:rPr>
          <w:rFonts w:ascii="Times New Roman" w:eastAsia="宋体" w:hAnsi="宋体" w:cs="Times New Roman"/>
          <w:sz w:val="24"/>
          <w:szCs w:val="24"/>
        </w:rPr>
        <w:t>）支出，请按规定结算！</w:t>
      </w:r>
    </w:p>
    <w:p w:rsidR="00CE046D" w:rsidRPr="00BB6588" w:rsidRDefault="00CE046D" w:rsidP="00CE046D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4" w:name="OLE_LINK94"/>
      <w:bookmarkStart w:id="5" w:name="OLE_LINK95"/>
      <w:r w:rsidRPr="00BB6588">
        <w:rPr>
          <w:rFonts w:ascii="Times New Roman" w:eastAsia="宋体" w:hAnsi="宋体" w:cs="Times New Roman"/>
          <w:sz w:val="24"/>
          <w:szCs w:val="24"/>
        </w:rPr>
        <w:t>经办人（签字）：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 w:rsidR="00232AE9" w:rsidRPr="00BB658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F47751" w:rsidRPr="00BB6588">
        <w:rPr>
          <w:rFonts w:ascii="Times New Roman" w:eastAsia="宋体" w:hAnsi="宋体" w:cs="Times New Roman"/>
          <w:sz w:val="24"/>
          <w:szCs w:val="24"/>
        </w:rPr>
        <w:t>药学院分管领导（签字）：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E046D" w:rsidRPr="00BB6588" w:rsidRDefault="00F47751" w:rsidP="00CE046D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项目负责人（签字）：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="00CE046D"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</w:t>
      </w:r>
      <w:r w:rsidR="00232AE9" w:rsidRPr="00BB658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F26643"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="00CE046D" w:rsidRPr="00BB6588">
        <w:rPr>
          <w:rFonts w:ascii="Times New Roman" w:eastAsia="宋体" w:hAnsi="宋体" w:cs="Times New Roman"/>
          <w:sz w:val="24"/>
          <w:szCs w:val="24"/>
        </w:rPr>
        <w:t>药学院（盖章）</w:t>
      </w:r>
    </w:p>
    <w:bookmarkEnd w:id="4"/>
    <w:bookmarkEnd w:id="5"/>
    <w:p w:rsidR="00CE046D" w:rsidRPr="00BB6588" w:rsidRDefault="00CE046D" w:rsidP="00CE046D">
      <w:pPr>
        <w:spacing w:line="480" w:lineRule="exact"/>
        <w:ind w:right="105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年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月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日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E046D" w:rsidRPr="00BB6588" w:rsidRDefault="00CE046D" w:rsidP="00CE046D">
      <w:pPr>
        <w:widowControl/>
        <w:spacing w:line="48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说明：</w:t>
      </w: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1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、预充值款项仅限于安</w:t>
      </w:r>
      <w:r w:rsidRPr="00BB6588">
        <w:rPr>
          <w:rFonts w:ascii="Times New Roman" w:eastAsia="宋体" w:hAnsi="宋体" w:cs="Times New Roman"/>
          <w:sz w:val="24"/>
          <w:szCs w:val="24"/>
        </w:rPr>
        <w:t>徽中医药大学药学院仪器共享平台测试使用，一经充值不予退还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。</w:t>
      </w:r>
    </w:p>
    <w:p w:rsidR="00CE046D" w:rsidRPr="00BB6588" w:rsidRDefault="006C0B70" w:rsidP="00CE046D">
      <w:pPr>
        <w:widowControl/>
        <w:spacing w:line="480" w:lineRule="exact"/>
        <w:ind w:firstLineChars="350" w:firstLine="84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333333"/>
          <w:kern w:val="0"/>
          <w:sz w:val="24"/>
          <w:szCs w:val="24"/>
        </w:rPr>
        <w:pict>
          <v:line id="直线连接符 1" o:spid="_x0000_s1026" style="position:absolute;left:0;text-align:left;z-index:251659264;visibility:visible" from="-35.4pt,32.25pt" to="559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" strokecolor="black [3200]" strokeweight="1.5pt">
            <v:stroke dashstyle="1 1" joinstyle="miter"/>
          </v:line>
        </w:pict>
      </w:r>
      <w:r w:rsidR="00CE046D"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CE046D"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</w:t>
      </w:r>
      <w:r w:rsidR="00CE046D" w:rsidRPr="00BB6588">
        <w:rPr>
          <w:rFonts w:ascii="Times New Roman" w:eastAsia="宋体" w:hAnsi="宋体" w:cs="Times New Roman"/>
          <w:sz w:val="24"/>
          <w:szCs w:val="24"/>
        </w:rPr>
        <w:t>本结算单一式三份，</w:t>
      </w:r>
      <w:r w:rsidR="00CE046D"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校财务处、</w:t>
      </w:r>
      <w:r w:rsidR="00CE046D" w:rsidRPr="00BB6588">
        <w:rPr>
          <w:rFonts w:ascii="Times New Roman" w:eastAsia="宋体" w:hAnsi="宋体" w:cs="Times New Roman"/>
          <w:sz w:val="24"/>
          <w:szCs w:val="24"/>
        </w:rPr>
        <w:t>药学院实验（实训）中心、课题组各</w:t>
      </w:r>
      <w:r w:rsidR="00CE046D"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留存</w:t>
      </w:r>
      <w:r w:rsidR="00CE046D"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CE046D"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份。</w:t>
      </w:r>
      <w:r w:rsidR="00CE046D"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br/>
      </w:r>
    </w:p>
    <w:p w:rsidR="00CE046D" w:rsidRDefault="00CE046D" w:rsidP="00BB6588">
      <w:pPr>
        <w:spacing w:line="480" w:lineRule="exact"/>
        <w:jc w:val="center"/>
        <w:rPr>
          <w:rFonts w:ascii="Times New Roman" w:eastAsia="宋体" w:hAnsi="宋体" w:cs="Times New Roman"/>
          <w:b/>
          <w:bCs/>
          <w:sz w:val="32"/>
          <w:szCs w:val="36"/>
        </w:rPr>
      </w:pPr>
      <w:r w:rsidRPr="00BB6588">
        <w:rPr>
          <w:rFonts w:ascii="Times New Roman" w:eastAsia="宋体" w:hAnsi="宋体" w:cs="Times New Roman"/>
          <w:b/>
          <w:bCs/>
          <w:sz w:val="32"/>
          <w:szCs w:val="36"/>
        </w:rPr>
        <w:t>安徽中医药大学药学院仪器共享平台预充值结算单</w:t>
      </w:r>
    </w:p>
    <w:p w:rsidR="00BB6588" w:rsidRPr="00BB6588" w:rsidRDefault="00BB6588" w:rsidP="00BB6588">
      <w:pPr>
        <w:spacing w:line="480" w:lineRule="exact"/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</w:p>
    <w:p w:rsidR="00CE046D" w:rsidRPr="00BB6588" w:rsidRDefault="00CE046D" w:rsidP="00CE046D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Times New Roman" w:cs="Times New Roman"/>
          <w:sz w:val="24"/>
          <w:szCs w:val="24"/>
        </w:rPr>
        <w:t>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课题组因实验使用仪器测试需要，需向安徽中医药大学药学院仪器共享平台预充值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_____________________________</w:t>
      </w:r>
      <w:r w:rsidR="00BB6588">
        <w:rPr>
          <w:rFonts w:ascii="Times New Roman" w:eastAsia="宋体" w:hAnsi="宋体" w:cs="Times New Roman"/>
          <w:sz w:val="24"/>
          <w:szCs w:val="24"/>
        </w:rPr>
        <w:t>（大写）元人民币，现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</w:t>
      </w:r>
      <w:r w:rsidR="00BB658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_________________________________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项目（</w:t>
      </w:r>
      <w:r w:rsidR="00903BEE">
        <w:rPr>
          <w:rFonts w:ascii="Times New Roman" w:eastAsia="宋体" w:hAnsi="宋体" w:cs="Times New Roman" w:hint="eastAsia"/>
          <w:sz w:val="24"/>
          <w:szCs w:val="24"/>
        </w:rPr>
        <w:t>财务</w:t>
      </w:r>
      <w:r w:rsidRPr="00BB6588">
        <w:rPr>
          <w:rFonts w:ascii="Times New Roman" w:eastAsia="宋体" w:hAnsi="宋体" w:cs="Times New Roman"/>
          <w:sz w:val="24"/>
          <w:szCs w:val="24"/>
        </w:rPr>
        <w:t>编号：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BB6588">
        <w:rPr>
          <w:rFonts w:ascii="Times New Roman" w:eastAsia="宋体" w:hAnsi="宋体" w:cs="Times New Roman"/>
          <w:sz w:val="24"/>
          <w:szCs w:val="24"/>
        </w:rPr>
        <w:t>）支出，请按规定结算！</w:t>
      </w:r>
    </w:p>
    <w:p w:rsidR="00F47751" w:rsidRPr="00BB6588" w:rsidRDefault="00F47751" w:rsidP="00F47751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经办人（签字）：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             </w:t>
      </w:r>
      <w:r w:rsidR="00232AE9" w:rsidRPr="00BB658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B6588">
        <w:rPr>
          <w:rFonts w:ascii="Times New Roman" w:eastAsia="宋体" w:hAnsi="宋体" w:cs="Times New Roman"/>
          <w:sz w:val="24"/>
          <w:szCs w:val="24"/>
        </w:rPr>
        <w:t>药学院分管领导（签字）：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47751" w:rsidRPr="00BB6588" w:rsidRDefault="00F47751" w:rsidP="00F47751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项目负责人（签字）：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 w:rsidR="00F26643"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B6588">
        <w:rPr>
          <w:rFonts w:ascii="Times New Roman" w:eastAsia="宋体" w:hAnsi="宋体" w:cs="Times New Roman"/>
          <w:sz w:val="24"/>
          <w:szCs w:val="24"/>
        </w:rPr>
        <w:t>药学院（盖章）</w:t>
      </w:r>
    </w:p>
    <w:p w:rsidR="00CE046D" w:rsidRPr="00BB6588" w:rsidRDefault="00CE046D" w:rsidP="00CE046D">
      <w:pPr>
        <w:spacing w:line="480" w:lineRule="exact"/>
        <w:ind w:right="105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年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月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日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E046D" w:rsidRPr="00BB6588" w:rsidRDefault="00CE046D" w:rsidP="00CE046D">
      <w:pPr>
        <w:widowControl/>
        <w:spacing w:line="48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说明：</w:t>
      </w: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、预充值款项仅限于安</w:t>
      </w:r>
      <w:r w:rsidRPr="00BB6588">
        <w:rPr>
          <w:rFonts w:ascii="Times New Roman" w:eastAsia="宋体" w:hAnsi="宋体" w:cs="Times New Roman"/>
          <w:sz w:val="24"/>
          <w:szCs w:val="24"/>
        </w:rPr>
        <w:t>徽中医药大学药学院仪器共享平台测试使用，一经充值不予退还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。</w:t>
      </w:r>
    </w:p>
    <w:p w:rsidR="00E205EC" w:rsidRPr="00BB6588" w:rsidRDefault="00CE046D" w:rsidP="00CE046D">
      <w:pPr>
        <w:widowControl/>
        <w:spacing w:line="480" w:lineRule="exact"/>
        <w:ind w:firstLineChars="300" w:firstLine="7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</w:t>
      </w:r>
      <w:r w:rsidRPr="00BB6588">
        <w:rPr>
          <w:rFonts w:ascii="Times New Roman" w:eastAsia="宋体" w:hAnsi="宋体" w:cs="Times New Roman"/>
          <w:sz w:val="24"/>
          <w:szCs w:val="24"/>
        </w:rPr>
        <w:t>本结算单一式三份，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校财务处、</w:t>
      </w:r>
      <w:r w:rsidRPr="00BB6588">
        <w:rPr>
          <w:rFonts w:ascii="Times New Roman" w:eastAsia="宋体" w:hAnsi="宋体" w:cs="Times New Roman"/>
          <w:sz w:val="24"/>
          <w:szCs w:val="24"/>
        </w:rPr>
        <w:t>药学院实验（实训）中心、课题组各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留存</w:t>
      </w: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份。</w:t>
      </w:r>
    </w:p>
    <w:p w:rsidR="00CE046D" w:rsidRPr="00BB6588" w:rsidRDefault="006C0B70" w:rsidP="00CE046D">
      <w:pPr>
        <w:widowControl/>
        <w:spacing w:line="48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333333"/>
          <w:kern w:val="0"/>
          <w:sz w:val="24"/>
          <w:szCs w:val="24"/>
        </w:rPr>
        <w:pict>
          <v:line id="直线连接符 2" o:spid="_x0000_s1027" style="position:absolute;z-index:251661312;visibility:visible" from="-35.4pt,15.8pt" to="559.45pt,15.8pt" strokecolor="black [3200]" strokeweight="1.5pt">
            <v:stroke dashstyle="1 1" joinstyle="miter"/>
          </v:line>
        </w:pict>
      </w:r>
    </w:p>
    <w:p w:rsidR="00BB6588" w:rsidRPr="00BB6588" w:rsidRDefault="00CE046D" w:rsidP="00BB6588">
      <w:pPr>
        <w:spacing w:line="480" w:lineRule="exact"/>
        <w:jc w:val="center"/>
        <w:rPr>
          <w:rFonts w:ascii="Times New Roman" w:eastAsia="宋体" w:hAnsi="宋体" w:cs="Times New Roman"/>
          <w:b/>
          <w:bCs/>
          <w:sz w:val="32"/>
          <w:szCs w:val="36"/>
        </w:rPr>
      </w:pPr>
      <w:r w:rsidRPr="00BB6588">
        <w:rPr>
          <w:rFonts w:ascii="Times New Roman" w:eastAsia="宋体" w:hAnsi="宋体" w:cs="Times New Roman"/>
          <w:b/>
          <w:bCs/>
          <w:sz w:val="32"/>
          <w:szCs w:val="36"/>
        </w:rPr>
        <w:t>安徽中医药大学药学院仪器共享平台预充值结算单</w:t>
      </w:r>
    </w:p>
    <w:p w:rsidR="00CE046D" w:rsidRPr="00BB6588" w:rsidRDefault="00CE046D" w:rsidP="00CE046D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Times New Roman" w:cs="Times New Roman"/>
          <w:sz w:val="24"/>
          <w:szCs w:val="24"/>
        </w:rPr>
        <w:t>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课题组因实验使用仪器测试需要，需向安徽中医药大学药学院仪器共享平台预充值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_____________________________</w:t>
      </w:r>
      <w:r w:rsidR="00BB6588">
        <w:rPr>
          <w:rFonts w:ascii="Times New Roman" w:eastAsia="宋体" w:hAnsi="宋体" w:cs="Times New Roman"/>
          <w:sz w:val="24"/>
          <w:szCs w:val="24"/>
        </w:rPr>
        <w:t>（大写）元人民币，现</w:t>
      </w:r>
      <w:r w:rsidR="00BB6588">
        <w:rPr>
          <w:rFonts w:ascii="Times New Roman" w:eastAsia="宋体" w:hAnsi="Times New Roman" w:cs="Times New Roman"/>
          <w:sz w:val="24"/>
          <w:szCs w:val="24"/>
        </w:rPr>
        <w:t>___________________</w:t>
      </w:r>
      <w:r w:rsidRPr="00BB6588">
        <w:rPr>
          <w:rFonts w:ascii="Times New Roman" w:eastAsia="宋体" w:hAnsi="Times New Roman" w:cs="Times New Roman"/>
          <w:sz w:val="24"/>
          <w:szCs w:val="24"/>
        </w:rPr>
        <w:t>_____________________</w:t>
      </w:r>
      <w:r w:rsidRPr="00BB6588">
        <w:rPr>
          <w:rFonts w:ascii="Times New Roman" w:eastAsia="宋体" w:hAnsi="宋体" w:cs="Times New Roman"/>
          <w:sz w:val="24"/>
          <w:szCs w:val="24"/>
        </w:rPr>
        <w:t>项目（</w:t>
      </w:r>
      <w:r w:rsidR="00903BEE">
        <w:rPr>
          <w:rFonts w:ascii="Times New Roman" w:eastAsia="宋体" w:hAnsi="宋体" w:cs="Times New Roman" w:hint="eastAsia"/>
          <w:sz w:val="24"/>
          <w:szCs w:val="24"/>
        </w:rPr>
        <w:t>财务</w:t>
      </w:r>
      <w:r w:rsidRPr="00BB6588">
        <w:rPr>
          <w:rFonts w:ascii="Times New Roman" w:eastAsia="宋体" w:hAnsi="宋体" w:cs="Times New Roman"/>
          <w:sz w:val="24"/>
          <w:szCs w:val="24"/>
        </w:rPr>
        <w:t>编号：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BB6588">
        <w:rPr>
          <w:rFonts w:ascii="Times New Roman" w:eastAsia="宋体" w:hAnsi="宋体" w:cs="Times New Roman"/>
          <w:sz w:val="24"/>
          <w:szCs w:val="24"/>
        </w:rPr>
        <w:t>）支出，请按规定结算！</w:t>
      </w:r>
    </w:p>
    <w:p w:rsidR="00F47751" w:rsidRPr="00BB6588" w:rsidRDefault="00F47751" w:rsidP="00F47751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经办人（签字）：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              </w:t>
      </w:r>
      <w:r w:rsidR="00232AE9" w:rsidRPr="00BB6588">
        <w:rPr>
          <w:rFonts w:ascii="Times New Roman" w:eastAsia="宋体" w:hAnsi="宋体" w:cs="Times New Roman"/>
          <w:sz w:val="24"/>
          <w:szCs w:val="24"/>
        </w:rPr>
        <w:t>药学院分管领导（签字）：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</w:p>
    <w:p w:rsidR="00F47751" w:rsidRPr="00BB6588" w:rsidRDefault="00232AE9" w:rsidP="00F47751">
      <w:pPr>
        <w:spacing w:line="4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项目负责人（签字）：</w:t>
      </w:r>
      <w:r w:rsidR="00F47751" w:rsidRPr="00BB6588">
        <w:rPr>
          <w:rFonts w:ascii="Times New Roman" w:eastAsia="宋体" w:hAnsi="Times New Roman" w:cs="Times New Roman"/>
          <w:sz w:val="24"/>
          <w:szCs w:val="24"/>
        </w:rPr>
        <w:t xml:space="preserve">                           </w:t>
      </w:r>
      <w:r w:rsidR="00F26643" w:rsidRPr="00BB658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F47751" w:rsidRPr="00BB6588">
        <w:rPr>
          <w:rFonts w:ascii="Times New Roman" w:eastAsia="宋体" w:hAnsi="宋体" w:cs="Times New Roman"/>
          <w:sz w:val="24"/>
          <w:szCs w:val="24"/>
        </w:rPr>
        <w:t>药学院（盖章）</w:t>
      </w:r>
    </w:p>
    <w:p w:rsidR="00CE046D" w:rsidRPr="00BB6588" w:rsidRDefault="00CE046D" w:rsidP="00CE046D">
      <w:pPr>
        <w:spacing w:line="480" w:lineRule="exact"/>
        <w:ind w:right="105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BB6588">
        <w:rPr>
          <w:rFonts w:ascii="Times New Roman" w:eastAsia="宋体" w:hAnsi="宋体" w:cs="Times New Roman"/>
          <w:sz w:val="24"/>
          <w:szCs w:val="24"/>
        </w:rPr>
        <w:t>年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月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BB6588">
        <w:rPr>
          <w:rFonts w:ascii="Times New Roman" w:eastAsia="宋体" w:hAnsi="宋体" w:cs="Times New Roman"/>
          <w:sz w:val="24"/>
          <w:szCs w:val="24"/>
        </w:rPr>
        <w:t>日</w:t>
      </w:r>
      <w:r w:rsidRPr="00BB658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CE046D" w:rsidRPr="00BB6588" w:rsidRDefault="00CE046D" w:rsidP="00CE046D">
      <w:pPr>
        <w:widowControl/>
        <w:spacing w:line="480" w:lineRule="exac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说明：</w:t>
      </w: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、预充值款项仅限于安</w:t>
      </w:r>
      <w:r w:rsidRPr="00BB6588">
        <w:rPr>
          <w:rFonts w:ascii="Times New Roman" w:eastAsia="宋体" w:hAnsi="宋体" w:cs="Times New Roman"/>
          <w:sz w:val="24"/>
          <w:szCs w:val="24"/>
        </w:rPr>
        <w:t>徽中医药大学药学院仪器共享平台测试使用，一经充值不予退还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。</w:t>
      </w:r>
    </w:p>
    <w:p w:rsidR="00CE046D" w:rsidRPr="00BB6588" w:rsidRDefault="00CE046D" w:rsidP="00CE046D">
      <w:pPr>
        <w:widowControl/>
        <w:spacing w:line="480" w:lineRule="exact"/>
        <w:ind w:firstLineChars="300" w:firstLine="72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、</w:t>
      </w:r>
      <w:r w:rsidRPr="00BB6588">
        <w:rPr>
          <w:rFonts w:ascii="Times New Roman" w:eastAsia="宋体" w:hAnsi="宋体" w:cs="Times New Roman"/>
          <w:sz w:val="24"/>
          <w:szCs w:val="24"/>
        </w:rPr>
        <w:t>本结算单一式三份，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校财务处、</w:t>
      </w:r>
      <w:r w:rsidRPr="00BB6588">
        <w:rPr>
          <w:rFonts w:ascii="Times New Roman" w:eastAsia="宋体" w:hAnsi="宋体" w:cs="Times New Roman"/>
          <w:sz w:val="24"/>
          <w:szCs w:val="24"/>
        </w:rPr>
        <w:t>药学院实验（实训）中心、课题组各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留存</w:t>
      </w:r>
      <w:r w:rsidRPr="00BB65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BB6588">
        <w:rPr>
          <w:rFonts w:ascii="Times New Roman" w:eastAsia="宋体" w:hAnsi="宋体" w:cs="Times New Roman"/>
          <w:color w:val="333333"/>
          <w:kern w:val="0"/>
          <w:sz w:val="24"/>
          <w:szCs w:val="24"/>
        </w:rPr>
        <w:t>份。</w:t>
      </w:r>
    </w:p>
    <w:sectPr w:rsidR="00CE046D" w:rsidRPr="00BB6588" w:rsidSect="00CE046D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FD" w:rsidRDefault="00AC20FD" w:rsidP="00E31B68">
      <w:r>
        <w:separator/>
      </w:r>
    </w:p>
  </w:endnote>
  <w:endnote w:type="continuationSeparator" w:id="1">
    <w:p w:rsidR="00AC20FD" w:rsidRDefault="00AC20FD" w:rsidP="00E3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FD" w:rsidRDefault="00AC20FD" w:rsidP="00E31B68">
      <w:r>
        <w:separator/>
      </w:r>
    </w:p>
  </w:footnote>
  <w:footnote w:type="continuationSeparator" w:id="1">
    <w:p w:rsidR="00AC20FD" w:rsidRDefault="00AC20FD" w:rsidP="00E3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6D"/>
    <w:rsid w:val="00016AA6"/>
    <w:rsid w:val="0002637F"/>
    <w:rsid w:val="0004399E"/>
    <w:rsid w:val="00076338"/>
    <w:rsid w:val="000770DE"/>
    <w:rsid w:val="000A1037"/>
    <w:rsid w:val="000D0671"/>
    <w:rsid w:val="0010697B"/>
    <w:rsid w:val="00121430"/>
    <w:rsid w:val="001855BB"/>
    <w:rsid w:val="001C3A42"/>
    <w:rsid w:val="001F464E"/>
    <w:rsid w:val="00213677"/>
    <w:rsid w:val="00226E33"/>
    <w:rsid w:val="00232AE9"/>
    <w:rsid w:val="0026622F"/>
    <w:rsid w:val="00285D8F"/>
    <w:rsid w:val="00290CC5"/>
    <w:rsid w:val="002C7419"/>
    <w:rsid w:val="002E5C71"/>
    <w:rsid w:val="00377EBB"/>
    <w:rsid w:val="0038355B"/>
    <w:rsid w:val="003A463B"/>
    <w:rsid w:val="003B21CC"/>
    <w:rsid w:val="003F2CCF"/>
    <w:rsid w:val="0040221E"/>
    <w:rsid w:val="00470FA9"/>
    <w:rsid w:val="00486EF1"/>
    <w:rsid w:val="004B7B67"/>
    <w:rsid w:val="00521631"/>
    <w:rsid w:val="00531BAC"/>
    <w:rsid w:val="005376AB"/>
    <w:rsid w:val="005421B3"/>
    <w:rsid w:val="00550A7D"/>
    <w:rsid w:val="00593E76"/>
    <w:rsid w:val="00620811"/>
    <w:rsid w:val="00626359"/>
    <w:rsid w:val="00627B7C"/>
    <w:rsid w:val="006320B4"/>
    <w:rsid w:val="006471CE"/>
    <w:rsid w:val="006A45EE"/>
    <w:rsid w:val="006C0B70"/>
    <w:rsid w:val="006D1510"/>
    <w:rsid w:val="00716DA3"/>
    <w:rsid w:val="00763930"/>
    <w:rsid w:val="0079240F"/>
    <w:rsid w:val="007A2A7E"/>
    <w:rsid w:val="007E5AE3"/>
    <w:rsid w:val="008E262F"/>
    <w:rsid w:val="008E46EC"/>
    <w:rsid w:val="009000DA"/>
    <w:rsid w:val="00903BEE"/>
    <w:rsid w:val="00906ECE"/>
    <w:rsid w:val="00981358"/>
    <w:rsid w:val="0099243D"/>
    <w:rsid w:val="00995E77"/>
    <w:rsid w:val="009B5F94"/>
    <w:rsid w:val="009C3736"/>
    <w:rsid w:val="009E3117"/>
    <w:rsid w:val="009F0628"/>
    <w:rsid w:val="00A303B2"/>
    <w:rsid w:val="00A3071F"/>
    <w:rsid w:val="00A329C2"/>
    <w:rsid w:val="00A656DA"/>
    <w:rsid w:val="00A90D52"/>
    <w:rsid w:val="00A920A6"/>
    <w:rsid w:val="00AB6ABC"/>
    <w:rsid w:val="00AC20FD"/>
    <w:rsid w:val="00AD002C"/>
    <w:rsid w:val="00AD1D22"/>
    <w:rsid w:val="00AD7393"/>
    <w:rsid w:val="00AE14A0"/>
    <w:rsid w:val="00AE6626"/>
    <w:rsid w:val="00AF187D"/>
    <w:rsid w:val="00B56527"/>
    <w:rsid w:val="00B90064"/>
    <w:rsid w:val="00BB6588"/>
    <w:rsid w:val="00BC107F"/>
    <w:rsid w:val="00BD3BB3"/>
    <w:rsid w:val="00BD798E"/>
    <w:rsid w:val="00C13145"/>
    <w:rsid w:val="00C22507"/>
    <w:rsid w:val="00C74E74"/>
    <w:rsid w:val="00C772B3"/>
    <w:rsid w:val="00C876B2"/>
    <w:rsid w:val="00C90D1C"/>
    <w:rsid w:val="00CC12DE"/>
    <w:rsid w:val="00CD79E1"/>
    <w:rsid w:val="00CE046D"/>
    <w:rsid w:val="00CE7C76"/>
    <w:rsid w:val="00D26EF7"/>
    <w:rsid w:val="00D34B6C"/>
    <w:rsid w:val="00D64F11"/>
    <w:rsid w:val="00D72D3B"/>
    <w:rsid w:val="00DC2422"/>
    <w:rsid w:val="00E205EC"/>
    <w:rsid w:val="00E31B68"/>
    <w:rsid w:val="00E4175D"/>
    <w:rsid w:val="00E554C5"/>
    <w:rsid w:val="00E94D97"/>
    <w:rsid w:val="00EC24E0"/>
    <w:rsid w:val="00ED542D"/>
    <w:rsid w:val="00EE2EB9"/>
    <w:rsid w:val="00F26643"/>
    <w:rsid w:val="00F304FC"/>
    <w:rsid w:val="00F47751"/>
    <w:rsid w:val="00F60293"/>
    <w:rsid w:val="00F624B0"/>
    <w:rsid w:val="00F650BD"/>
    <w:rsid w:val="00F962E2"/>
    <w:rsid w:val="00FC0922"/>
    <w:rsid w:val="00F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B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can</dc:creator>
  <cp:keywords/>
  <dc:description/>
  <cp:lastModifiedBy>宣自华</cp:lastModifiedBy>
  <cp:revision>17</cp:revision>
  <dcterms:created xsi:type="dcterms:W3CDTF">2021-05-30T14:08:00Z</dcterms:created>
  <dcterms:modified xsi:type="dcterms:W3CDTF">2021-09-26T04:09:00Z</dcterms:modified>
</cp:coreProperties>
</file>